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color w:val="6d9eeb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85.0" w:type="dxa"/>
        <w:jc w:val="left"/>
        <w:tblInd w:w="-12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590"/>
        <w:gridCol w:w="1710"/>
        <w:gridCol w:w="1740"/>
        <w:gridCol w:w="1740"/>
        <w:gridCol w:w="1830"/>
        <w:gridCol w:w="1710"/>
        <w:tblGridChange w:id="0">
          <w:tblGrid>
            <w:gridCol w:w="1665"/>
            <w:gridCol w:w="1590"/>
            <w:gridCol w:w="1710"/>
            <w:gridCol w:w="1740"/>
            <w:gridCol w:w="1740"/>
            <w:gridCol w:w="1830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ff"/>
                <w:sz w:val="20"/>
                <w:szCs w:val="20"/>
                <w:rtl w:val="0"/>
              </w:rPr>
              <w:t xml:space="preserve">Saturday</w:t>
            </w:r>
          </w:p>
        </w:tc>
      </w:tr>
      <w:tr>
        <w:trPr>
          <w:trHeight w:val="62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Outside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Get some fresh air. Take a walk, skip, run, ride your bike or play outside!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23925" cy="928688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8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160" w:before="240" w:line="256.8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Leg Muscles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forward lunges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squats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squat jumps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876300" cy="11176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1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160" w:before="240" w:line="256.8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Core Muscles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8-12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crunches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15-30 second front plank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8-12 mountain climbers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52500" cy="101600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160" w:before="240" w:line="256.8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Cardio Day!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15-30 jumping jacks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run in place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second Jump rope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mountain climbers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71550" cy="812800"/>
                  <wp:effectExtent b="0" l="0" r="0" t="0"/>
                  <wp:docPr id="6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1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160" w:before="240" w:line="256.8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Upper Body Muscles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(Chest, Arms, Shoulders)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6-12 pushups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arm circles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shoulder shrugs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neck roll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71550" cy="1054100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160" w:before="240" w:line="256.8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Student Choice!!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Choose any 3 exercises of your choice!! Challenge yourself and reach for 5 exercises!!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60" w:before="240" w:line="256.8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1028700" cy="787400"/>
                  <wp:effectExtent b="0" l="0" r="0" t="0"/>
                  <wp:docPr id="1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Stretching and Flexibility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Choose 5 stretches to complete.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each stretch for 30-seconds.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Click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on Stretching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and Flexibility document for examples.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52500" cy="4826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2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Outside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Get some fresh air. Take a walk, skip, run, ride your bike or play outside!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23925" cy="723900"/>
                  <wp:effectExtent b="0" l="0" r="0" t="0"/>
                  <wp:docPr id="8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160" w:before="240" w:line="256.8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Leg Muscles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backward lunges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8 -12 calf raises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 walking forward lunges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876300" cy="876300"/>
                  <wp:effectExtent b="0" l="0" r="0" t="0"/>
                  <wp:docPr id="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60" w:before="240" w:line="256.8" w:lineRule="auto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Core Muscles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8-12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crunches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15-30 second side  plank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8-12 curl-ups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52500" cy="482600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82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Cardio Day!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15-30 jumping jacks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high knees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 second Jump rope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burpees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</w:rPr>
              <w:drawing>
                <wp:inline distB="114300" distT="114300" distL="114300" distR="114300">
                  <wp:extent cx="971550" cy="1206500"/>
                  <wp:effectExtent b="0" l="0" r="0" t="0"/>
                  <wp:docPr id="1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06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9900ff"/>
                <w:sz w:val="16"/>
                <w:szCs w:val="16"/>
                <w:rtl w:val="0"/>
              </w:rPr>
              <w:t xml:space="preserve">Upper Body Muscles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(Chest, Arms, Shoulders)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6-12 pushups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arm circles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shoulder shrugs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second neck roll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160" w:before="240" w:line="256.8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color w:val="6d9eeb"/>
        <w:sz w:val="70"/>
        <w:szCs w:val="7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jc w:val="center"/>
      <w:rPr>
        <w:b w:val="1"/>
        <w:color w:val="6d9eeb"/>
        <w:sz w:val="72"/>
        <w:szCs w:val="72"/>
      </w:rPr>
    </w:pPr>
    <w:r w:rsidDel="00000000" w:rsidR="00000000" w:rsidRPr="00000000">
      <w:rPr>
        <w:b w:val="1"/>
        <w:color w:val="6d9eeb"/>
        <w:sz w:val="72"/>
        <w:szCs w:val="72"/>
        <w:rtl w:val="0"/>
      </w:rPr>
      <w:t xml:space="preserve">APRIL 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10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header" Target="head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5.png"/><Relationship Id="rId18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